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E48C" w14:textId="1359D5DB" w:rsidR="00062B28" w:rsidRDefault="00062B28">
      <w:pPr>
        <w:rPr>
          <w:rFonts w:ascii="Times New Roman" w:hAnsi="Times New Roman" w:cs="Times New Roman"/>
          <w:sz w:val="24"/>
          <w:szCs w:val="24"/>
        </w:rPr>
      </w:pPr>
    </w:p>
    <w:p w14:paraId="786DEBA7" w14:textId="77777777" w:rsidR="00E32464" w:rsidRPr="00E32464" w:rsidRDefault="00E32464">
      <w:pPr>
        <w:rPr>
          <w:rFonts w:ascii="Times New Roman" w:hAnsi="Times New Roman" w:cs="Times New Roman"/>
          <w:sz w:val="24"/>
          <w:szCs w:val="24"/>
        </w:rPr>
      </w:pPr>
    </w:p>
    <w:p w14:paraId="6FE6707E" w14:textId="4E572D8A" w:rsidR="00062B28" w:rsidRPr="00E32464" w:rsidRDefault="00062B28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Høringssvar til Aarhus Kommune</w:t>
      </w:r>
    </w:p>
    <w:p w14:paraId="3AFC55E6" w14:textId="1C013CF7" w:rsidR="00062B28" w:rsidRPr="00E32464" w:rsidRDefault="00FF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 Bora har siden 2016 været Danmarks eneste nationale scene for samtidsdans. Det må </w:t>
      </w:r>
      <w:r w:rsidR="00B30B09">
        <w:rPr>
          <w:rFonts w:ascii="Times New Roman" w:hAnsi="Times New Roman" w:cs="Times New Roman"/>
          <w:sz w:val="24"/>
          <w:szCs w:val="24"/>
        </w:rPr>
        <w:t xml:space="preserve">Aarhus </w:t>
      </w:r>
      <w:r>
        <w:rPr>
          <w:rFonts w:ascii="Times New Roman" w:hAnsi="Times New Roman" w:cs="Times New Roman"/>
          <w:sz w:val="24"/>
          <w:szCs w:val="24"/>
        </w:rPr>
        <w:t xml:space="preserve">kommune, som i 2017 var europæisk kulturby, være sig </w:t>
      </w:r>
      <w:r w:rsidR="00B30B09">
        <w:rPr>
          <w:rFonts w:ascii="Times New Roman" w:hAnsi="Times New Roman" w:cs="Times New Roman"/>
          <w:sz w:val="24"/>
          <w:szCs w:val="24"/>
        </w:rPr>
        <w:t xml:space="preserve">meget </w:t>
      </w:r>
      <w:r>
        <w:rPr>
          <w:rFonts w:ascii="Times New Roman" w:hAnsi="Times New Roman" w:cs="Times New Roman"/>
          <w:sz w:val="24"/>
          <w:szCs w:val="24"/>
        </w:rPr>
        <w:t>bevidst.</w:t>
      </w:r>
    </w:p>
    <w:p w14:paraId="225BA3EB" w14:textId="04215632" w:rsidR="00024D14" w:rsidRPr="00E32464" w:rsidRDefault="00062B28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Foreningen Dansk Teater 300År har med stor bekymring erfaret, at Aarhus Kommune i sit sparekatalog foreslår at flytte teaterhuset Bora Bora</w:t>
      </w:r>
      <w:r w:rsidR="00F95FBD"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Pr="00E32464">
        <w:rPr>
          <w:rFonts w:ascii="Times New Roman" w:hAnsi="Times New Roman" w:cs="Times New Roman"/>
          <w:sz w:val="24"/>
          <w:szCs w:val="24"/>
        </w:rPr>
        <w:t xml:space="preserve">til </w:t>
      </w:r>
      <w:r w:rsidR="00E32464" w:rsidRPr="00E32464">
        <w:rPr>
          <w:rFonts w:ascii="Times New Roman" w:hAnsi="Times New Roman" w:cs="Times New Roman"/>
          <w:sz w:val="24"/>
          <w:szCs w:val="24"/>
        </w:rPr>
        <w:t xml:space="preserve">de </w:t>
      </w:r>
      <w:r w:rsidRPr="00E32464">
        <w:rPr>
          <w:rFonts w:ascii="Times New Roman" w:hAnsi="Times New Roman" w:cs="Times New Roman"/>
          <w:sz w:val="24"/>
          <w:szCs w:val="24"/>
        </w:rPr>
        <w:t>langt mindre lokaler</w:t>
      </w:r>
      <w:r w:rsidR="00F95FBD" w:rsidRPr="00E32464">
        <w:rPr>
          <w:rFonts w:ascii="Times New Roman" w:hAnsi="Times New Roman" w:cs="Times New Roman"/>
          <w:sz w:val="24"/>
          <w:szCs w:val="24"/>
        </w:rPr>
        <w:t xml:space="preserve"> på Godsbanen i Aarhus</w:t>
      </w:r>
      <w:r w:rsidRPr="00E32464">
        <w:rPr>
          <w:rFonts w:ascii="Times New Roman" w:hAnsi="Times New Roman" w:cs="Times New Roman"/>
          <w:sz w:val="24"/>
          <w:szCs w:val="24"/>
        </w:rPr>
        <w:t xml:space="preserve">. Konsekvensen </w:t>
      </w:r>
      <w:r w:rsidR="00FF4E9E">
        <w:rPr>
          <w:rFonts w:ascii="Times New Roman" w:hAnsi="Times New Roman" w:cs="Times New Roman"/>
          <w:sz w:val="24"/>
          <w:szCs w:val="24"/>
        </w:rPr>
        <w:t xml:space="preserve">af dette overraskende forslag </w:t>
      </w:r>
      <w:r w:rsidRPr="00E32464">
        <w:rPr>
          <w:rFonts w:ascii="Times New Roman" w:hAnsi="Times New Roman" w:cs="Times New Roman"/>
          <w:sz w:val="24"/>
          <w:szCs w:val="24"/>
        </w:rPr>
        <w:t xml:space="preserve">vil </w:t>
      </w:r>
      <w:r w:rsidR="00FF4E9E">
        <w:rPr>
          <w:rFonts w:ascii="Times New Roman" w:hAnsi="Times New Roman" w:cs="Times New Roman"/>
          <w:sz w:val="24"/>
          <w:szCs w:val="24"/>
        </w:rPr>
        <w:t>være</w:t>
      </w:r>
      <w:r w:rsidRPr="00E32464">
        <w:rPr>
          <w:rFonts w:ascii="Times New Roman" w:hAnsi="Times New Roman" w:cs="Times New Roman"/>
          <w:sz w:val="24"/>
          <w:szCs w:val="24"/>
        </w:rPr>
        <w:t xml:space="preserve">, at landets eneste fungerende scene for </w:t>
      </w:r>
      <w:r w:rsidR="00FF4E9E">
        <w:rPr>
          <w:rFonts w:ascii="Times New Roman" w:hAnsi="Times New Roman" w:cs="Times New Roman"/>
          <w:sz w:val="24"/>
          <w:szCs w:val="24"/>
        </w:rPr>
        <w:t>samtids</w:t>
      </w:r>
      <w:r w:rsidRPr="00E32464">
        <w:rPr>
          <w:rFonts w:ascii="Times New Roman" w:hAnsi="Times New Roman" w:cs="Times New Roman"/>
          <w:sz w:val="24"/>
          <w:szCs w:val="24"/>
        </w:rPr>
        <w:t xml:space="preserve">dans ikke længere vil være i stand til at modtage de </w:t>
      </w:r>
      <w:r w:rsidR="00634389" w:rsidRPr="00E32464">
        <w:rPr>
          <w:rFonts w:ascii="Times New Roman" w:hAnsi="Times New Roman" w:cs="Times New Roman"/>
          <w:sz w:val="24"/>
          <w:szCs w:val="24"/>
        </w:rPr>
        <w:t>gæstespil</w:t>
      </w:r>
      <w:r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og skabe de produktioner, </w:t>
      </w:r>
      <w:r w:rsidRPr="00E32464">
        <w:rPr>
          <w:rFonts w:ascii="Times New Roman" w:hAnsi="Times New Roman" w:cs="Times New Roman"/>
          <w:sz w:val="24"/>
          <w:szCs w:val="24"/>
        </w:rPr>
        <w:t xml:space="preserve">som igennem de seneste 30 år har gjort Bora Bora til et betydningsfuldt </w:t>
      </w:r>
      <w:r w:rsidR="00634389" w:rsidRPr="00E32464">
        <w:rPr>
          <w:rFonts w:ascii="Times New Roman" w:hAnsi="Times New Roman" w:cs="Times New Roman"/>
          <w:sz w:val="24"/>
          <w:szCs w:val="24"/>
        </w:rPr>
        <w:t>lokalt og nationalt centrum</w:t>
      </w:r>
      <w:r w:rsidRPr="00E32464">
        <w:rPr>
          <w:rFonts w:ascii="Times New Roman" w:hAnsi="Times New Roman" w:cs="Times New Roman"/>
          <w:sz w:val="24"/>
          <w:szCs w:val="24"/>
        </w:rPr>
        <w:t xml:space="preserve"> for moderne dans</w:t>
      </w:r>
      <w:r w:rsidR="00634389" w:rsidRPr="00E32464">
        <w:rPr>
          <w:rFonts w:ascii="Times New Roman" w:hAnsi="Times New Roman" w:cs="Times New Roman"/>
          <w:sz w:val="24"/>
          <w:szCs w:val="24"/>
        </w:rPr>
        <w:t>.</w:t>
      </w:r>
      <w:r w:rsidRPr="00E3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CAC9E" w14:textId="41AE7E56" w:rsidR="00062B28" w:rsidRPr="00E32464" w:rsidRDefault="00062B28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 xml:space="preserve">Det er med stor forundring vi har læst </w:t>
      </w:r>
      <w:r w:rsidR="00E32464" w:rsidRPr="00E32464">
        <w:rPr>
          <w:rFonts w:ascii="Times New Roman" w:hAnsi="Times New Roman" w:cs="Times New Roman"/>
          <w:sz w:val="24"/>
          <w:szCs w:val="24"/>
        </w:rPr>
        <w:t xml:space="preserve">om </w:t>
      </w:r>
      <w:r w:rsidRPr="00E32464">
        <w:rPr>
          <w:rFonts w:ascii="Times New Roman" w:hAnsi="Times New Roman" w:cs="Times New Roman"/>
          <w:sz w:val="24"/>
          <w:szCs w:val="24"/>
        </w:rPr>
        <w:t xml:space="preserve">dette spareforslag, da det i høj grad må være i kommunens interesse at bevare og videreudvikle et så højt profileret teaterhus. </w:t>
      </w:r>
      <w:r w:rsidR="00FF4E9E">
        <w:rPr>
          <w:rFonts w:ascii="Times New Roman" w:hAnsi="Times New Roman" w:cs="Times New Roman"/>
          <w:sz w:val="24"/>
          <w:szCs w:val="24"/>
        </w:rPr>
        <w:t xml:space="preserve">Ganske vist er Bora Boras </w:t>
      </w:r>
      <w:r w:rsidR="00AF441E">
        <w:rPr>
          <w:rFonts w:ascii="Times New Roman" w:hAnsi="Times New Roman" w:cs="Times New Roman"/>
          <w:sz w:val="24"/>
          <w:szCs w:val="24"/>
        </w:rPr>
        <w:t>nuværende hus</w:t>
      </w:r>
      <w:r w:rsidR="00FF4E9E">
        <w:rPr>
          <w:rFonts w:ascii="Times New Roman" w:hAnsi="Times New Roman" w:cs="Times New Roman"/>
          <w:sz w:val="24"/>
          <w:szCs w:val="24"/>
        </w:rPr>
        <w:t xml:space="preserve"> behæftet med væsentlige bygningsmæssige skader</w:t>
      </w:r>
      <w:r w:rsidR="00AF441E">
        <w:rPr>
          <w:rFonts w:ascii="Times New Roman" w:hAnsi="Times New Roman" w:cs="Times New Roman"/>
          <w:sz w:val="24"/>
          <w:szCs w:val="24"/>
        </w:rPr>
        <w:t xml:space="preserve">, men derfor kan man ikke midlertidigt parkere ”bussen i en parcelhusgarage”.  Bora Bora er nødt til at have de proportioner og scenemål, som kræves til </w:t>
      </w:r>
      <w:r w:rsidRPr="00E32464">
        <w:rPr>
          <w:rFonts w:ascii="Times New Roman" w:hAnsi="Times New Roman" w:cs="Times New Roman"/>
          <w:sz w:val="24"/>
          <w:szCs w:val="24"/>
        </w:rPr>
        <w:t xml:space="preserve">de </w:t>
      </w:r>
      <w:r w:rsidR="000A7EC5" w:rsidRPr="00E32464">
        <w:rPr>
          <w:rFonts w:ascii="Times New Roman" w:hAnsi="Times New Roman" w:cs="Times New Roman"/>
          <w:sz w:val="24"/>
          <w:szCs w:val="24"/>
        </w:rPr>
        <w:t xml:space="preserve">nationale og </w:t>
      </w:r>
      <w:r w:rsidRPr="00E32464">
        <w:rPr>
          <w:rFonts w:ascii="Times New Roman" w:hAnsi="Times New Roman" w:cs="Times New Roman"/>
          <w:sz w:val="24"/>
          <w:szCs w:val="24"/>
        </w:rPr>
        <w:t xml:space="preserve">internationale samarbejder, </w:t>
      </w:r>
      <w:r w:rsidR="00B30B09">
        <w:rPr>
          <w:rFonts w:ascii="Times New Roman" w:hAnsi="Times New Roman" w:cs="Times New Roman"/>
          <w:sz w:val="24"/>
          <w:szCs w:val="24"/>
        </w:rPr>
        <w:t>som</w:t>
      </w:r>
      <w:r w:rsidRPr="00E32464">
        <w:rPr>
          <w:rFonts w:ascii="Times New Roman" w:hAnsi="Times New Roman" w:cs="Times New Roman"/>
          <w:sz w:val="24"/>
          <w:szCs w:val="24"/>
        </w:rPr>
        <w:t xml:space="preserve"> gennem mange år </w:t>
      </w:r>
      <w:r w:rsidR="00B30B09">
        <w:rPr>
          <w:rFonts w:ascii="Times New Roman" w:hAnsi="Times New Roman" w:cs="Times New Roman"/>
          <w:sz w:val="24"/>
          <w:szCs w:val="24"/>
        </w:rPr>
        <w:t>har gæstet Bora Bora</w:t>
      </w:r>
      <w:r w:rsidR="00C364C6">
        <w:rPr>
          <w:rFonts w:ascii="Times New Roman" w:hAnsi="Times New Roman" w:cs="Times New Roman"/>
          <w:sz w:val="24"/>
          <w:szCs w:val="24"/>
        </w:rPr>
        <w:t>, som</w:t>
      </w:r>
      <w:r w:rsidR="00B30B09">
        <w:rPr>
          <w:rFonts w:ascii="Times New Roman" w:hAnsi="Times New Roman" w:cs="Times New Roman"/>
          <w:sz w:val="24"/>
          <w:szCs w:val="24"/>
        </w:rPr>
        <w:t xml:space="preserve"> derfor er blevet en væsentlig del at byens kulturelle DNA.</w:t>
      </w:r>
    </w:p>
    <w:p w14:paraId="2D512B89" w14:textId="4E2D75DF" w:rsidR="00EE307A" w:rsidRPr="00E32464" w:rsidRDefault="00EE307A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 xml:space="preserve">Bora Bora rejser årligt 4 – 5 millioner 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kroner </w:t>
      </w:r>
      <w:r w:rsidRPr="00E32464">
        <w:rPr>
          <w:rFonts w:ascii="Times New Roman" w:hAnsi="Times New Roman" w:cs="Times New Roman"/>
          <w:sz w:val="24"/>
          <w:szCs w:val="24"/>
        </w:rPr>
        <w:t>i eksterne midler fra regionale, nationale og internationale fonde</w:t>
      </w:r>
      <w:r w:rsidR="00634389" w:rsidRPr="00E32464">
        <w:rPr>
          <w:rFonts w:ascii="Times New Roman" w:hAnsi="Times New Roman" w:cs="Times New Roman"/>
          <w:sz w:val="24"/>
          <w:szCs w:val="24"/>
        </w:rPr>
        <w:t>,</w:t>
      </w:r>
      <w:r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="00634389" w:rsidRPr="00E32464">
        <w:rPr>
          <w:rFonts w:ascii="Times New Roman" w:hAnsi="Times New Roman" w:cs="Times New Roman"/>
          <w:sz w:val="24"/>
          <w:szCs w:val="24"/>
        </w:rPr>
        <w:t>så</w:t>
      </w:r>
      <w:r w:rsidRPr="00E32464">
        <w:rPr>
          <w:rFonts w:ascii="Times New Roman" w:hAnsi="Times New Roman" w:cs="Times New Roman"/>
          <w:sz w:val="24"/>
          <w:szCs w:val="24"/>
        </w:rPr>
        <w:t xml:space="preserve"> man må formode</w:t>
      </w:r>
      <w:r w:rsidR="00634389" w:rsidRPr="00E32464">
        <w:rPr>
          <w:rFonts w:ascii="Times New Roman" w:hAnsi="Times New Roman" w:cs="Times New Roman"/>
          <w:sz w:val="24"/>
          <w:szCs w:val="24"/>
        </w:rPr>
        <w:t>,</w:t>
      </w:r>
      <w:r w:rsidRPr="00E32464">
        <w:rPr>
          <w:rFonts w:ascii="Times New Roman" w:hAnsi="Times New Roman" w:cs="Times New Roman"/>
          <w:sz w:val="24"/>
          <w:szCs w:val="24"/>
        </w:rPr>
        <w:t xml:space="preserve"> at mange af disse eksterne fondsmidler forsvinde</w:t>
      </w:r>
      <w:r w:rsidR="00B30B09">
        <w:rPr>
          <w:rFonts w:ascii="Times New Roman" w:hAnsi="Times New Roman" w:cs="Times New Roman"/>
          <w:sz w:val="24"/>
          <w:szCs w:val="24"/>
        </w:rPr>
        <w:t>r</w:t>
      </w:r>
      <w:r w:rsidRPr="00E32464">
        <w:rPr>
          <w:rFonts w:ascii="Times New Roman" w:hAnsi="Times New Roman" w:cs="Times New Roman"/>
          <w:sz w:val="24"/>
          <w:szCs w:val="24"/>
        </w:rPr>
        <w:t xml:space="preserve">, hvis Bora Bora flyttes til </w:t>
      </w:r>
      <w:r w:rsidR="00B30B09">
        <w:rPr>
          <w:rFonts w:ascii="Times New Roman" w:hAnsi="Times New Roman" w:cs="Times New Roman"/>
          <w:sz w:val="24"/>
          <w:szCs w:val="24"/>
        </w:rPr>
        <w:t xml:space="preserve">de foreslåede </w:t>
      </w:r>
      <w:r w:rsidRPr="00E32464">
        <w:rPr>
          <w:rFonts w:ascii="Times New Roman" w:hAnsi="Times New Roman" w:cs="Times New Roman"/>
          <w:sz w:val="24"/>
          <w:szCs w:val="24"/>
        </w:rPr>
        <w:t xml:space="preserve">lokaler, der </w:t>
      </w:r>
      <w:r w:rsidRPr="00B30B09">
        <w:rPr>
          <w:rFonts w:ascii="Times New Roman" w:hAnsi="Times New Roman" w:cs="Times New Roman"/>
          <w:i/>
          <w:iCs/>
          <w:sz w:val="24"/>
          <w:szCs w:val="24"/>
        </w:rPr>
        <w:t>ikke</w:t>
      </w:r>
      <w:r w:rsidRPr="00E32464">
        <w:rPr>
          <w:rFonts w:ascii="Times New Roman" w:hAnsi="Times New Roman" w:cs="Times New Roman"/>
          <w:sz w:val="24"/>
          <w:szCs w:val="24"/>
        </w:rPr>
        <w:t xml:space="preserve"> rummer de </w:t>
      </w:r>
      <w:r w:rsidR="00B30B09">
        <w:rPr>
          <w:rFonts w:ascii="Times New Roman" w:hAnsi="Times New Roman" w:cs="Times New Roman"/>
          <w:sz w:val="24"/>
          <w:szCs w:val="24"/>
        </w:rPr>
        <w:t>nødvendige</w:t>
      </w:r>
      <w:r w:rsidRPr="00E32464">
        <w:rPr>
          <w:rFonts w:ascii="Times New Roman" w:hAnsi="Times New Roman" w:cs="Times New Roman"/>
          <w:sz w:val="24"/>
          <w:szCs w:val="24"/>
        </w:rPr>
        <w:t xml:space="preserve"> proportioner til at producere og præsentere moderne dans. </w:t>
      </w:r>
    </w:p>
    <w:p w14:paraId="7D4102D2" w14:textId="53B58771" w:rsidR="00EE307A" w:rsidRPr="00E32464" w:rsidRDefault="00EE307A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 xml:space="preserve">Dansk Teater 300År vil derfor </w:t>
      </w:r>
      <w:r w:rsidR="000A7EC5" w:rsidRPr="00E32464">
        <w:rPr>
          <w:rFonts w:ascii="Times New Roman" w:hAnsi="Times New Roman" w:cs="Times New Roman"/>
          <w:sz w:val="24"/>
          <w:szCs w:val="24"/>
        </w:rPr>
        <w:t xml:space="preserve">kraftigt </w:t>
      </w:r>
      <w:r w:rsidRPr="00E32464">
        <w:rPr>
          <w:rFonts w:ascii="Times New Roman" w:hAnsi="Times New Roman" w:cs="Times New Roman"/>
          <w:sz w:val="24"/>
          <w:szCs w:val="24"/>
        </w:rPr>
        <w:t xml:space="preserve">opfordre </w:t>
      </w:r>
      <w:r w:rsidR="00C364C6">
        <w:rPr>
          <w:rFonts w:ascii="Times New Roman" w:hAnsi="Times New Roman" w:cs="Times New Roman"/>
          <w:sz w:val="24"/>
          <w:szCs w:val="24"/>
        </w:rPr>
        <w:t xml:space="preserve">kommunen </w:t>
      </w:r>
      <w:r w:rsidRPr="00E32464">
        <w:rPr>
          <w:rFonts w:ascii="Times New Roman" w:hAnsi="Times New Roman" w:cs="Times New Roman"/>
          <w:sz w:val="24"/>
          <w:szCs w:val="24"/>
        </w:rPr>
        <w:t xml:space="preserve">til, at Bora Bora får lov til at beholde sine </w:t>
      </w:r>
      <w:r w:rsidR="00634389" w:rsidRPr="00E32464">
        <w:rPr>
          <w:rFonts w:ascii="Times New Roman" w:hAnsi="Times New Roman" w:cs="Times New Roman"/>
          <w:sz w:val="24"/>
          <w:szCs w:val="24"/>
        </w:rPr>
        <w:t>nuværende lokaler</w:t>
      </w:r>
      <w:r w:rsidR="00E32464" w:rsidRPr="00E32464">
        <w:rPr>
          <w:rFonts w:ascii="Times New Roman" w:hAnsi="Times New Roman" w:cs="Times New Roman"/>
          <w:sz w:val="24"/>
          <w:szCs w:val="24"/>
        </w:rPr>
        <w:t>,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="00AF441E">
        <w:rPr>
          <w:rFonts w:ascii="Times New Roman" w:hAnsi="Times New Roman" w:cs="Times New Roman"/>
          <w:sz w:val="24"/>
          <w:szCs w:val="24"/>
        </w:rPr>
        <w:t>indtil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="00C364C6">
        <w:rPr>
          <w:rFonts w:ascii="Times New Roman" w:hAnsi="Times New Roman" w:cs="Times New Roman"/>
          <w:sz w:val="24"/>
          <w:szCs w:val="24"/>
        </w:rPr>
        <w:t>man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 </w:t>
      </w:r>
      <w:r w:rsidR="00AF441E">
        <w:rPr>
          <w:rFonts w:ascii="Times New Roman" w:hAnsi="Times New Roman" w:cs="Times New Roman"/>
          <w:sz w:val="24"/>
          <w:szCs w:val="24"/>
        </w:rPr>
        <w:t xml:space="preserve">har fundet </w:t>
      </w:r>
      <w:r w:rsidR="00B30B09">
        <w:rPr>
          <w:rFonts w:ascii="Times New Roman" w:hAnsi="Times New Roman" w:cs="Times New Roman"/>
          <w:sz w:val="24"/>
          <w:szCs w:val="24"/>
        </w:rPr>
        <w:t xml:space="preserve">de </w:t>
      </w:r>
      <w:r w:rsidR="00AF441E">
        <w:rPr>
          <w:rFonts w:ascii="Times New Roman" w:hAnsi="Times New Roman" w:cs="Times New Roman"/>
          <w:sz w:val="24"/>
          <w:szCs w:val="24"/>
        </w:rPr>
        <w:t xml:space="preserve">egnede </w:t>
      </w:r>
      <w:r w:rsidR="00B30B09">
        <w:rPr>
          <w:rFonts w:ascii="Times New Roman" w:hAnsi="Times New Roman" w:cs="Times New Roman"/>
          <w:sz w:val="24"/>
          <w:szCs w:val="24"/>
        </w:rPr>
        <w:t>rammer til</w:t>
      </w:r>
      <w:r w:rsidR="000A7EC5" w:rsidRPr="00E32464">
        <w:rPr>
          <w:rFonts w:ascii="Times New Roman" w:hAnsi="Times New Roman" w:cs="Times New Roman"/>
          <w:sz w:val="24"/>
          <w:szCs w:val="24"/>
        </w:rPr>
        <w:t xml:space="preserve"> landets eneste scene for </w:t>
      </w:r>
      <w:r w:rsidR="00B30B09">
        <w:rPr>
          <w:rFonts w:ascii="Times New Roman" w:hAnsi="Times New Roman" w:cs="Times New Roman"/>
          <w:sz w:val="24"/>
          <w:szCs w:val="24"/>
        </w:rPr>
        <w:t>samtids</w:t>
      </w:r>
      <w:r w:rsidR="000A7EC5" w:rsidRPr="00E32464">
        <w:rPr>
          <w:rFonts w:ascii="Times New Roman" w:hAnsi="Times New Roman" w:cs="Times New Roman"/>
          <w:sz w:val="24"/>
          <w:szCs w:val="24"/>
        </w:rPr>
        <w:t>dans.</w:t>
      </w:r>
      <w:r w:rsidR="00634389" w:rsidRPr="00E3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9A767" w14:textId="4A57D0AA" w:rsidR="00634389" w:rsidRPr="00E32464" w:rsidRDefault="00634389">
      <w:pPr>
        <w:rPr>
          <w:rFonts w:ascii="Times New Roman" w:hAnsi="Times New Roman" w:cs="Times New Roman"/>
          <w:sz w:val="24"/>
          <w:szCs w:val="24"/>
        </w:rPr>
      </w:pPr>
    </w:p>
    <w:p w14:paraId="25ECF715" w14:textId="78FC249F" w:rsidR="00634389" w:rsidRPr="00E32464" w:rsidRDefault="00634389">
      <w:pPr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Med venlig hilsen</w:t>
      </w:r>
    </w:p>
    <w:p w14:paraId="7C15D5FA" w14:textId="023B5022" w:rsidR="00634389" w:rsidRPr="00E32464" w:rsidRDefault="00634389" w:rsidP="0063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Mikkel Harder Munck Hansen, bestyrelsesformand</w:t>
      </w:r>
    </w:p>
    <w:p w14:paraId="2AB657F4" w14:textId="387DCB7E" w:rsidR="00634389" w:rsidRPr="00E32464" w:rsidRDefault="00634389" w:rsidP="0063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Alette Scavenius, kunstnerisk leder</w:t>
      </w:r>
    </w:p>
    <w:p w14:paraId="4CF481E2" w14:textId="76644572" w:rsidR="00634389" w:rsidRPr="00E32464" w:rsidRDefault="00634389" w:rsidP="0063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Linnea Voss, initiativtager</w:t>
      </w:r>
    </w:p>
    <w:p w14:paraId="7FC92770" w14:textId="2C93FC11" w:rsidR="00634389" w:rsidRPr="00E32464" w:rsidRDefault="00634389" w:rsidP="0063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Janicke Branth, kurator</w:t>
      </w:r>
    </w:p>
    <w:p w14:paraId="4439DCE3" w14:textId="0DDF2BAB" w:rsidR="00634389" w:rsidRPr="00E32464" w:rsidRDefault="00634389" w:rsidP="0063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sz w:val="24"/>
          <w:szCs w:val="24"/>
        </w:rPr>
        <w:t>Amanda Lützhøft, Sekretariatsleder</w:t>
      </w:r>
    </w:p>
    <w:p w14:paraId="3B1A87C3" w14:textId="77777777" w:rsidR="00062B28" w:rsidRPr="00E32464" w:rsidRDefault="00062B28">
      <w:pPr>
        <w:rPr>
          <w:rFonts w:ascii="Times New Roman" w:hAnsi="Times New Roman" w:cs="Times New Roman"/>
          <w:sz w:val="24"/>
          <w:szCs w:val="24"/>
        </w:rPr>
      </w:pPr>
    </w:p>
    <w:sectPr w:rsidR="00062B28" w:rsidRPr="00E3246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D733" w14:textId="77777777" w:rsidR="002058DA" w:rsidRDefault="002058DA" w:rsidP="00062B28">
      <w:pPr>
        <w:spacing w:after="0" w:line="240" w:lineRule="auto"/>
      </w:pPr>
      <w:r>
        <w:separator/>
      </w:r>
    </w:p>
  </w:endnote>
  <w:endnote w:type="continuationSeparator" w:id="0">
    <w:p w14:paraId="78EE4916" w14:textId="77777777" w:rsidR="002058DA" w:rsidRDefault="002058DA" w:rsidP="0006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EAC4" w14:textId="77777777" w:rsidR="002058DA" w:rsidRDefault="002058DA" w:rsidP="00062B28">
      <w:pPr>
        <w:spacing w:after="0" w:line="240" w:lineRule="auto"/>
      </w:pPr>
      <w:r>
        <w:separator/>
      </w:r>
    </w:p>
  </w:footnote>
  <w:footnote w:type="continuationSeparator" w:id="0">
    <w:p w14:paraId="26C15490" w14:textId="77777777" w:rsidR="002058DA" w:rsidRDefault="002058DA" w:rsidP="0006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F8CE" w14:textId="417C6D76" w:rsidR="00062B28" w:rsidRDefault="00062B28">
    <w:pPr>
      <w:pStyle w:val="Sidehoved"/>
    </w:pPr>
    <w:r>
      <w:rPr>
        <w:noProof/>
      </w:rPr>
      <w:drawing>
        <wp:inline distT="0" distB="0" distL="0" distR="0" wp14:anchorId="5D801471" wp14:editId="159D2552">
          <wp:extent cx="1461600" cy="864000"/>
          <wp:effectExtent l="0" t="0" r="5715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28"/>
    <w:rsid w:val="0002436D"/>
    <w:rsid w:val="00024D14"/>
    <w:rsid w:val="00062B28"/>
    <w:rsid w:val="000A7EC5"/>
    <w:rsid w:val="002058DA"/>
    <w:rsid w:val="005B58A5"/>
    <w:rsid w:val="005C51C5"/>
    <w:rsid w:val="00634389"/>
    <w:rsid w:val="00766200"/>
    <w:rsid w:val="00AF1924"/>
    <w:rsid w:val="00AF441E"/>
    <w:rsid w:val="00B30B09"/>
    <w:rsid w:val="00C364C6"/>
    <w:rsid w:val="00CE70E6"/>
    <w:rsid w:val="00E32464"/>
    <w:rsid w:val="00EE307A"/>
    <w:rsid w:val="00F16136"/>
    <w:rsid w:val="00F95FB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BB30"/>
  <w15:chartTrackingRefBased/>
  <w15:docId w15:val="{6399C283-DD29-4B53-BABD-13102448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2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B28"/>
  </w:style>
  <w:style w:type="paragraph" w:styleId="Sidefod">
    <w:name w:val="footer"/>
    <w:basedOn w:val="Normal"/>
    <w:link w:val="SidefodTegn"/>
    <w:uiPriority w:val="99"/>
    <w:unhideWhenUsed/>
    <w:rsid w:val="00062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83307.A49CD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Branth</dc:creator>
  <cp:keywords/>
  <dc:description/>
  <cp:lastModifiedBy>Janicke Branth</cp:lastModifiedBy>
  <cp:revision>4</cp:revision>
  <dcterms:created xsi:type="dcterms:W3CDTF">2022-11-21T15:41:00Z</dcterms:created>
  <dcterms:modified xsi:type="dcterms:W3CDTF">2022-11-22T09:37:00Z</dcterms:modified>
</cp:coreProperties>
</file>